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995E39" w:rsidP="00995E39">
      <w:pPr>
        <w:pStyle w:val="2"/>
        <w:jc w:val="left"/>
      </w:pPr>
      <w:bookmarkStart w:id="0" w:name="_GoBack"/>
      <w:bookmarkEnd w:id="0"/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A45117" w:rsidRPr="00CB107D">
        <w:tc>
          <w:tcPr>
            <w:tcW w:w="4219" w:type="dxa"/>
          </w:tcPr>
          <w:p w:rsidR="00A45117" w:rsidRPr="0062598C" w:rsidRDefault="007F7FE2" w:rsidP="00A45117">
            <w:pPr>
              <w:spacing w:before="40" w:line="228" w:lineRule="auto"/>
              <w:jc w:val="both"/>
            </w:pPr>
            <w:r>
              <w:t>03.08</w:t>
            </w:r>
            <w:r w:rsidR="007D413B">
              <w:t>.201</w:t>
            </w:r>
            <w:r w:rsidR="0037070A">
              <w:t>2</w:t>
            </w:r>
          </w:p>
        </w:tc>
        <w:tc>
          <w:tcPr>
            <w:tcW w:w="2410" w:type="dxa"/>
          </w:tcPr>
          <w:p w:rsidR="00A45117" w:rsidRPr="0062598C" w:rsidRDefault="00A45117" w:rsidP="00A45117">
            <w:pPr>
              <w:spacing w:before="40" w:line="228" w:lineRule="auto"/>
            </w:pPr>
            <w:r w:rsidRPr="0062598C">
              <w:rPr>
                <w:b/>
                <w:bCs/>
              </w:rPr>
              <w:t xml:space="preserve">№  </w:t>
            </w:r>
            <w:r w:rsidR="007F7FE2">
              <w:t>1730</w:t>
            </w:r>
          </w:p>
        </w:tc>
        <w:tc>
          <w:tcPr>
            <w:tcW w:w="3402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Pr="00D504E3" w:rsidRDefault="00D26682" w:rsidP="00256537"/>
    <w:p w:rsidR="007F7FE2" w:rsidRPr="00D504E3" w:rsidRDefault="007F7FE2" w:rsidP="00256537">
      <w:pPr>
        <w:rPr>
          <w:lang w:val="en-US"/>
        </w:rPr>
      </w:pPr>
      <w:bookmarkStart w:id="1" w:name="OLE_LINK63"/>
      <w:bookmarkStart w:id="2" w:name="OLE_LINK64"/>
      <w:r w:rsidRPr="00D504E3">
        <w:t>О вне</w:t>
      </w:r>
      <w:r w:rsidR="00D504E3">
        <w:t>сении изменений в постановление</w:t>
      </w:r>
    </w:p>
    <w:p w:rsidR="00D504E3" w:rsidRDefault="007F7FE2" w:rsidP="00256537">
      <w:pPr>
        <w:rPr>
          <w:lang w:val="en-US"/>
        </w:rPr>
      </w:pPr>
      <w:r w:rsidRPr="00D504E3">
        <w:t>Администрации города от</w:t>
      </w:r>
      <w:r w:rsidR="00D504E3">
        <w:t xml:space="preserve"> 30.06.2011</w:t>
      </w:r>
    </w:p>
    <w:p w:rsidR="00D504E3" w:rsidRDefault="007F7FE2" w:rsidP="00256537">
      <w:pPr>
        <w:rPr>
          <w:lang w:val="en-US"/>
        </w:rPr>
      </w:pPr>
      <w:r w:rsidRPr="00D504E3">
        <w:t>№ 1129</w:t>
      </w:r>
      <w:r w:rsidR="00D504E3">
        <w:rPr>
          <w:lang w:val="en-US"/>
        </w:rPr>
        <w:t xml:space="preserve"> </w:t>
      </w:r>
      <w:bookmarkStart w:id="3" w:name="OLE_LINK3"/>
      <w:bookmarkStart w:id="4" w:name="OLE_LINK4"/>
      <w:r w:rsidRPr="00D504E3">
        <w:t>«</w:t>
      </w:r>
      <w:r w:rsidR="00D504E3">
        <w:t>Об утверждении административных</w:t>
      </w:r>
    </w:p>
    <w:p w:rsidR="00D504E3" w:rsidRDefault="007F7FE2" w:rsidP="00256537">
      <w:pPr>
        <w:rPr>
          <w:lang w:val="en-US"/>
        </w:rPr>
      </w:pPr>
      <w:r w:rsidRPr="00D504E3">
        <w:t>регламентов</w:t>
      </w:r>
      <w:r w:rsidR="00D504E3">
        <w:rPr>
          <w:lang w:val="en-US"/>
        </w:rPr>
        <w:t xml:space="preserve"> </w:t>
      </w:r>
      <w:r w:rsidR="00D504E3">
        <w:t>предоставления муниципальных</w:t>
      </w:r>
    </w:p>
    <w:p w:rsidR="007F7FE2" w:rsidRPr="00D504E3" w:rsidRDefault="007F7FE2" w:rsidP="00256537">
      <w:r w:rsidRPr="00D504E3">
        <w:t>услуг, оказываемых Управлением культуры и</w:t>
      </w:r>
    </w:p>
    <w:p w:rsidR="007F7FE2" w:rsidRPr="00D504E3" w:rsidRDefault="007F7FE2" w:rsidP="00256537">
      <w:r w:rsidRPr="00D504E3">
        <w:t>искусства Администрации города»</w:t>
      </w:r>
    </w:p>
    <w:p w:rsidR="007F7FE2" w:rsidRPr="00D504E3" w:rsidRDefault="007F7FE2" w:rsidP="00256537">
      <w:r w:rsidRPr="00D504E3">
        <w:t>(в редакции от 27.12.2011 № 2544)</w:t>
      </w:r>
    </w:p>
    <w:bookmarkEnd w:id="1"/>
    <w:bookmarkEnd w:id="2"/>
    <w:bookmarkEnd w:id="3"/>
    <w:bookmarkEnd w:id="4"/>
    <w:p w:rsidR="007F7FE2" w:rsidRPr="00D504E3" w:rsidRDefault="007F7FE2" w:rsidP="00256537"/>
    <w:p w:rsidR="00D504E3" w:rsidRPr="009669E0" w:rsidRDefault="00D504E3" w:rsidP="00256537">
      <w:pPr>
        <w:jc w:val="both"/>
      </w:pPr>
      <w:bookmarkStart w:id="5" w:name="OLE_LINK5"/>
      <w:bookmarkStart w:id="6" w:name="OLE_LINK6"/>
      <w:r w:rsidRPr="000243B9">
        <w:tab/>
      </w:r>
      <w:r w:rsidR="007F7FE2" w:rsidRPr="00D504E3">
        <w:t>В</w:t>
      </w:r>
      <w:r w:rsidR="000243B9">
        <w:t xml:space="preserve"> целях приведения </w:t>
      </w:r>
      <w:r w:rsidR="007F7FE2" w:rsidRPr="00D504E3">
        <w:t>правовых актов</w:t>
      </w:r>
      <w:r>
        <w:t xml:space="preserve"> Администрации города</w:t>
      </w:r>
      <w:r w:rsidR="007F7FE2" w:rsidRPr="00D504E3">
        <w:t xml:space="preserve"> в </w:t>
      </w:r>
      <w:r>
        <w:t>соответствие</w:t>
      </w:r>
      <w:r w:rsidR="007F7FE2" w:rsidRPr="00D504E3">
        <w:t xml:space="preserve"> </w:t>
      </w:r>
      <w:r w:rsidR="000243B9">
        <w:br/>
      </w:r>
      <w:r w:rsidR="007F7FE2" w:rsidRPr="00D504E3">
        <w:t>с законо</w:t>
      </w:r>
      <w:r w:rsidR="00F4272B">
        <w:t>дательством</w:t>
      </w:r>
      <w:r w:rsidR="00ED3A64">
        <w:t>, на основании</w:t>
      </w:r>
      <w:r w:rsidR="007F7FE2" w:rsidRPr="00D504E3">
        <w:t xml:space="preserve"> </w:t>
      </w:r>
      <w:r w:rsidR="00ED3A64">
        <w:t>Федерального закона</w:t>
      </w:r>
      <w:r w:rsidR="007F7FE2" w:rsidRPr="00D504E3">
        <w:t xml:space="preserve"> от 27.07.2010 № 210-ФЗ «Об организации предоставления государственных и муниципальных услуг»</w:t>
      </w:r>
      <w:r>
        <w:t>,</w:t>
      </w:r>
      <w:r w:rsidR="007F7FE2" w:rsidRPr="00D504E3">
        <w:t xml:space="preserve"> </w:t>
      </w:r>
      <w:bookmarkEnd w:id="5"/>
      <w:bookmarkEnd w:id="6"/>
      <w:r w:rsidRPr="009669E0">
        <w:t>руководствуясь Федеральным законом от 06.10.2003 № 131-ФЗ «Об общих принципах организации местного самоуправления в Российской Федерации» и Уставом города,</w:t>
      </w:r>
    </w:p>
    <w:p w:rsidR="007F7FE2" w:rsidRDefault="007F7FE2" w:rsidP="00256537">
      <w:pPr>
        <w:jc w:val="both"/>
      </w:pPr>
    </w:p>
    <w:p w:rsidR="00D504E3" w:rsidRDefault="00D504E3" w:rsidP="00256537">
      <w:pPr>
        <w:jc w:val="both"/>
      </w:pPr>
      <w:r>
        <w:tab/>
        <w:t>П О С Т А Н О В Л Я Ю:</w:t>
      </w:r>
    </w:p>
    <w:p w:rsidR="007F7FE2" w:rsidRPr="00D504E3" w:rsidRDefault="007F7FE2" w:rsidP="00256537">
      <w:pPr>
        <w:jc w:val="both"/>
      </w:pPr>
    </w:p>
    <w:p w:rsidR="007F7FE2" w:rsidRPr="00D504E3" w:rsidRDefault="007F7FE2" w:rsidP="00256537">
      <w:pPr>
        <w:jc w:val="both"/>
      </w:pPr>
      <w:r w:rsidRPr="00D504E3">
        <w:tab/>
        <w:t>1.</w:t>
      </w:r>
      <w:bookmarkStart w:id="7" w:name="OLE_LINK1"/>
      <w:bookmarkStart w:id="8" w:name="OLE_LINK2"/>
      <w:r w:rsidRPr="00D504E3">
        <w:t xml:space="preserve"> </w:t>
      </w:r>
      <w:bookmarkStart w:id="9" w:name="OLE_LINK7"/>
      <w:bookmarkStart w:id="10" w:name="OLE_LINK8"/>
      <w:r w:rsidRPr="00D504E3">
        <w:t>Внести в постановление Администрации город</w:t>
      </w:r>
      <w:r w:rsidR="001D1F37">
        <w:t xml:space="preserve">а от 30.06.2011 </w:t>
      </w:r>
      <w:r w:rsidRPr="00D504E3">
        <w:t>№ 1129 «Об утверждении административных регламентов предоставления муниципальных услуг, оказываемых Управлением культуры и искусства Администрации города» (в редакции постановления от 27.12.2011 № 2544) следующие изменения:</w:t>
      </w:r>
    </w:p>
    <w:p w:rsidR="007F7FE2" w:rsidRPr="00D504E3" w:rsidRDefault="007F7FE2" w:rsidP="00256537">
      <w:pPr>
        <w:jc w:val="both"/>
      </w:pPr>
      <w:r w:rsidRPr="00D504E3">
        <w:tab/>
        <w:t>1.1.</w:t>
      </w:r>
      <w:r w:rsidR="0095140B">
        <w:t> пункт 5.8</w:t>
      </w:r>
      <w:r w:rsidRPr="00D504E3">
        <w:t xml:space="preserve"> приложения № 1 «Административный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  <w:bookmarkEnd w:id="7"/>
      <w:bookmarkEnd w:id="8"/>
      <w:bookmarkEnd w:id="9"/>
      <w:bookmarkEnd w:id="10"/>
      <w:r w:rsidRPr="00D504E3">
        <w:t xml:space="preserve"> </w:t>
      </w:r>
      <w:bookmarkStart w:id="11" w:name="OLE_LINK59"/>
      <w:bookmarkStart w:id="12" w:name="OLE_LINK60"/>
      <w:r w:rsidRPr="00D504E3">
        <w:t>изложить в следующей редакции:</w:t>
      </w:r>
    </w:p>
    <w:p w:rsidR="007F7FE2" w:rsidRPr="00D504E3" w:rsidRDefault="003F7770" w:rsidP="00256537">
      <w:pPr>
        <w:jc w:val="both"/>
      </w:pPr>
      <w:r>
        <w:tab/>
        <w:t>«5.8. Поступившая ж</w:t>
      </w:r>
      <w:r w:rsidR="00106EBE">
        <w:t xml:space="preserve">алоба </w:t>
      </w:r>
      <w:r w:rsidR="007F7FE2" w:rsidRPr="00D504E3">
        <w:t>должна быть рассмотрена в течение 15 рабочих дней со дня ее регистрации, а в случае обжалования отказа в приеме</w:t>
      </w:r>
      <w:r w:rsidR="001004D6">
        <w:t xml:space="preserve"> </w:t>
      </w:r>
      <w:r w:rsidR="001004D6" w:rsidRPr="00D504E3">
        <w:t>УКИ</w:t>
      </w:r>
      <w:r w:rsidR="007F7FE2" w:rsidRPr="00D504E3">
        <w:t xml:space="preserve"> документов у заявителя ли</w:t>
      </w:r>
      <w:r w:rsidR="001004D6">
        <w:t xml:space="preserve">бо в исправлении допущенных </w:t>
      </w:r>
      <w:r w:rsidR="007F7FE2" w:rsidRPr="00D504E3">
        <w:t xml:space="preserve">опечаток и ошибок или в случае обжалования нарушения установленного срока таких исправлений – </w:t>
      </w:r>
      <w:r w:rsidR="006C6559">
        <w:br/>
      </w:r>
      <w:r w:rsidR="007F7FE2" w:rsidRPr="00D504E3">
        <w:t>в течение 5 рабочих дней со дня ее регистрации</w:t>
      </w:r>
      <w:r w:rsidR="006C6559">
        <w:t>.</w:t>
      </w:r>
      <w:r w:rsidR="007F7FE2" w:rsidRPr="00D504E3">
        <w:t>»;</w:t>
      </w:r>
    </w:p>
    <w:bookmarkEnd w:id="11"/>
    <w:bookmarkEnd w:id="12"/>
    <w:p w:rsidR="007F7FE2" w:rsidRPr="00D504E3" w:rsidRDefault="007F7FE2" w:rsidP="00256537">
      <w:pPr>
        <w:jc w:val="both"/>
      </w:pPr>
      <w:r w:rsidRPr="00D504E3">
        <w:tab/>
        <w:t>1.2.</w:t>
      </w:r>
      <w:bookmarkStart w:id="13" w:name="OLE_LINK61"/>
      <w:bookmarkStart w:id="14" w:name="OLE_LINK62"/>
      <w:r w:rsidR="007D0913">
        <w:t> пункт 5.6</w:t>
      </w:r>
      <w:r w:rsidRPr="00D504E3">
        <w:t xml:space="preserve"> </w:t>
      </w:r>
      <w:bookmarkEnd w:id="13"/>
      <w:bookmarkEnd w:id="14"/>
      <w:r w:rsidR="00D323B0">
        <w:t>приложений</w:t>
      </w:r>
      <w:r w:rsidRPr="00D504E3">
        <w:t xml:space="preserve"> № 2 «Административный регламент предоставления муниципальной услуги «Предоставление доступа к справочно-поисковому аппарату библиотек, базам данных» </w:t>
      </w:r>
      <w:r w:rsidR="008F2465">
        <w:t>и</w:t>
      </w:r>
      <w:r w:rsidRPr="00D504E3">
        <w:t xml:space="preserve"> № 3 «Административный регламент предоставления муниципальной услуги «Предоставление доступа к </w:t>
      </w:r>
      <w:r w:rsidRPr="00D504E3">
        <w:lastRenderedPageBreak/>
        <w:t xml:space="preserve"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изложить в следующей редакции: </w:t>
      </w:r>
    </w:p>
    <w:p w:rsidR="007F7FE2" w:rsidRPr="00D504E3" w:rsidRDefault="007F7FE2" w:rsidP="00256537">
      <w:pPr>
        <w:jc w:val="both"/>
      </w:pPr>
      <w:r w:rsidRPr="00D504E3">
        <w:tab/>
        <w:t>«</w:t>
      </w:r>
      <w:bookmarkStart w:id="15" w:name="OLE_LINK52"/>
      <w:bookmarkStart w:id="16" w:name="OLE_LINK53"/>
      <w:bookmarkStart w:id="17" w:name="OLE_LINK56"/>
      <w:r w:rsidR="00137B27">
        <w:t xml:space="preserve">5.6. Поступившая жалоба </w:t>
      </w:r>
      <w:r w:rsidRPr="00D504E3">
        <w:t>должна быть рассмотрена в течение 15 рабочих дней со дня ее регистрации, а в случае обжалования отказа в приеме</w:t>
      </w:r>
      <w:r w:rsidR="002A6BFF">
        <w:t xml:space="preserve"> </w:t>
      </w:r>
      <w:r w:rsidR="002A6BFF" w:rsidRPr="00D504E3">
        <w:t>УКИ</w:t>
      </w:r>
      <w:r w:rsidRPr="00D504E3">
        <w:t xml:space="preserve"> документов у заявителя либо в исправлении допущенных специалистами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bookmarkEnd w:id="15"/>
      <w:bookmarkEnd w:id="16"/>
      <w:bookmarkEnd w:id="17"/>
      <w:r w:rsidR="00AB41A6">
        <w:t>.</w:t>
      </w:r>
      <w:r w:rsidRPr="00D504E3">
        <w:t xml:space="preserve">». </w:t>
      </w:r>
    </w:p>
    <w:p w:rsidR="007F7FE2" w:rsidRPr="00D504E3" w:rsidRDefault="007F7FE2" w:rsidP="00256537">
      <w:pPr>
        <w:jc w:val="both"/>
      </w:pPr>
      <w:r w:rsidRPr="00D504E3">
        <w:tab/>
        <w:t>2.</w:t>
      </w:r>
      <w:r w:rsidR="008C4E01">
        <w:t> </w:t>
      </w:r>
      <w:r w:rsidRPr="00D504E3">
        <w:t>Информационно-аналитическому отделу Администрации города (Бартенева И.А.) 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7F7FE2" w:rsidRPr="00D504E3" w:rsidRDefault="007F7FE2" w:rsidP="00256537">
      <w:pPr>
        <w:jc w:val="both"/>
      </w:pPr>
      <w:r w:rsidRPr="00D504E3">
        <w:tab/>
        <w:t>3. Контроль за исполнением постановления возложить на заместителя главы Администрации города Болдырева О.П.</w:t>
      </w:r>
    </w:p>
    <w:p w:rsidR="007F7FE2" w:rsidRPr="00D504E3" w:rsidRDefault="007F7FE2" w:rsidP="00256537"/>
    <w:p w:rsidR="000A3002" w:rsidRPr="00D504E3" w:rsidRDefault="000A3002" w:rsidP="00256537"/>
    <w:p w:rsidR="000C4B21" w:rsidRDefault="009756F0" w:rsidP="00D504E3">
      <w:r>
        <w:t>Мэр города                                                                               А.И. Кондратенко</w:t>
      </w:r>
    </w:p>
    <w:p w:rsidR="009756F0" w:rsidRDefault="009756F0" w:rsidP="00D504E3"/>
    <w:p w:rsidR="009756F0" w:rsidRPr="005723CA" w:rsidRDefault="009756F0">
      <w:pPr>
        <w:spacing w:line="182" w:lineRule="auto"/>
      </w:pPr>
      <w:r w:rsidRPr="005723CA">
        <w:t xml:space="preserve">Верно: начальник отдела </w:t>
      </w:r>
    </w:p>
    <w:p w:rsidR="009756F0" w:rsidRPr="005723CA" w:rsidRDefault="009756F0">
      <w:pPr>
        <w:spacing w:line="182" w:lineRule="auto"/>
      </w:pPr>
      <w:r w:rsidRPr="005723CA">
        <w:t xml:space="preserve">подготовки и контроля </w:t>
      </w:r>
    </w:p>
    <w:p w:rsidR="009756F0" w:rsidRPr="005723CA" w:rsidRDefault="009756F0">
      <w:pPr>
        <w:spacing w:line="182" w:lineRule="auto"/>
      </w:pPr>
      <w:r w:rsidRPr="005723CA">
        <w:t>исполнения нормативных</w:t>
      </w:r>
    </w:p>
    <w:p w:rsidR="009756F0" w:rsidRPr="00D504E3" w:rsidRDefault="009756F0" w:rsidP="009756F0">
      <w:pPr>
        <w:spacing w:line="182" w:lineRule="auto"/>
        <w:jc w:val="both"/>
      </w:pPr>
      <w:r w:rsidRPr="005723CA">
        <w:t>до</w:t>
      </w:r>
      <w:r>
        <w:t xml:space="preserve">кументов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5723CA">
        <w:t xml:space="preserve"> Л.Р. Чегодаева</w:t>
      </w:r>
    </w:p>
    <w:sectPr w:rsidR="009756F0" w:rsidRPr="00D504E3" w:rsidSect="0038071E">
      <w:footerReference w:type="default" r:id="rId7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E2" w:rsidRDefault="007F7FE2">
      <w:r>
        <w:separator/>
      </w:r>
    </w:p>
  </w:endnote>
  <w:endnote w:type="continuationSeparator" w:id="0">
    <w:p w:rsidR="007F7FE2" w:rsidRDefault="007F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21" w:rsidRDefault="000C4B21" w:rsidP="000C4B2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FFF">
      <w:rPr>
        <w:rStyle w:val="a9"/>
        <w:noProof/>
      </w:rPr>
      <w:t>2</w:t>
    </w:r>
    <w:r>
      <w:rPr>
        <w:rStyle w:val="a9"/>
      </w:rPr>
      <w:fldChar w:fldCharType="end"/>
    </w:r>
  </w:p>
  <w:p w:rsidR="000C4B21" w:rsidRDefault="000C4B21" w:rsidP="000C4B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E2" w:rsidRDefault="007F7FE2">
      <w:r>
        <w:separator/>
      </w:r>
    </w:p>
  </w:footnote>
  <w:footnote w:type="continuationSeparator" w:id="0">
    <w:p w:rsidR="007F7FE2" w:rsidRDefault="007F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4E3"/>
    <w:rsid w:val="000243B9"/>
    <w:rsid w:val="000347C0"/>
    <w:rsid w:val="000624ED"/>
    <w:rsid w:val="0007353B"/>
    <w:rsid w:val="000A3002"/>
    <w:rsid w:val="000C0342"/>
    <w:rsid w:val="000C4B21"/>
    <w:rsid w:val="000F7214"/>
    <w:rsid w:val="001004D6"/>
    <w:rsid w:val="00106EBE"/>
    <w:rsid w:val="00137B27"/>
    <w:rsid w:val="001403F5"/>
    <w:rsid w:val="00144CEE"/>
    <w:rsid w:val="00164F4A"/>
    <w:rsid w:val="00173696"/>
    <w:rsid w:val="001A6962"/>
    <w:rsid w:val="001B5446"/>
    <w:rsid w:val="001D1F37"/>
    <w:rsid w:val="001F17A4"/>
    <w:rsid w:val="002551B4"/>
    <w:rsid w:val="00256537"/>
    <w:rsid w:val="002A6BFF"/>
    <w:rsid w:val="002A7399"/>
    <w:rsid w:val="00326283"/>
    <w:rsid w:val="0037070A"/>
    <w:rsid w:val="0038071E"/>
    <w:rsid w:val="003C362F"/>
    <w:rsid w:val="003F43E9"/>
    <w:rsid w:val="003F7770"/>
    <w:rsid w:val="0040125C"/>
    <w:rsid w:val="00427529"/>
    <w:rsid w:val="004B4DAC"/>
    <w:rsid w:val="004C775B"/>
    <w:rsid w:val="005723CA"/>
    <w:rsid w:val="0062598C"/>
    <w:rsid w:val="006C389C"/>
    <w:rsid w:val="006C6559"/>
    <w:rsid w:val="007647E6"/>
    <w:rsid w:val="007D0913"/>
    <w:rsid w:val="007D413B"/>
    <w:rsid w:val="007F7FE2"/>
    <w:rsid w:val="008070B3"/>
    <w:rsid w:val="00813757"/>
    <w:rsid w:val="008349B5"/>
    <w:rsid w:val="008433AD"/>
    <w:rsid w:val="008B028E"/>
    <w:rsid w:val="008C4E01"/>
    <w:rsid w:val="008F2465"/>
    <w:rsid w:val="00910345"/>
    <w:rsid w:val="00917554"/>
    <w:rsid w:val="0095140B"/>
    <w:rsid w:val="00962963"/>
    <w:rsid w:val="009669E0"/>
    <w:rsid w:val="009756F0"/>
    <w:rsid w:val="0097578D"/>
    <w:rsid w:val="00991576"/>
    <w:rsid w:val="00995E39"/>
    <w:rsid w:val="009C3B6D"/>
    <w:rsid w:val="00A45117"/>
    <w:rsid w:val="00A509D9"/>
    <w:rsid w:val="00A51428"/>
    <w:rsid w:val="00A600BD"/>
    <w:rsid w:val="00A810EC"/>
    <w:rsid w:val="00AB41A6"/>
    <w:rsid w:val="00AD23EE"/>
    <w:rsid w:val="00B02FB3"/>
    <w:rsid w:val="00B33E89"/>
    <w:rsid w:val="00BD6BE2"/>
    <w:rsid w:val="00BE2F13"/>
    <w:rsid w:val="00C65FFF"/>
    <w:rsid w:val="00CB107D"/>
    <w:rsid w:val="00CB5A24"/>
    <w:rsid w:val="00CC7A69"/>
    <w:rsid w:val="00D26682"/>
    <w:rsid w:val="00D323B0"/>
    <w:rsid w:val="00D32D39"/>
    <w:rsid w:val="00D504E3"/>
    <w:rsid w:val="00D819D2"/>
    <w:rsid w:val="00DE5362"/>
    <w:rsid w:val="00E041EF"/>
    <w:rsid w:val="00E05AD8"/>
    <w:rsid w:val="00E061C3"/>
    <w:rsid w:val="00E43737"/>
    <w:rsid w:val="00E701D8"/>
    <w:rsid w:val="00EC635C"/>
    <w:rsid w:val="00ED3A64"/>
    <w:rsid w:val="00EF077B"/>
    <w:rsid w:val="00F4272B"/>
    <w:rsid w:val="00F82C5A"/>
    <w:rsid w:val="00FB3BDE"/>
    <w:rsid w:val="00FE17D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7">
    <w:name w:val="footer"/>
    <w:basedOn w:val="a"/>
    <w:link w:val="a8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0C4B21"/>
    <w:rPr>
      <w:rFonts w:cs="Times New Roman"/>
    </w:rPr>
  </w:style>
  <w:style w:type="paragraph" w:styleId="aa">
    <w:name w:val="Normal (Web)"/>
    <w:basedOn w:val="a"/>
    <w:uiPriority w:val="99"/>
    <w:rsid w:val="007F7FE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D50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87;&#1086;&#1089;&#1090;&#1072;&#1085;.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2012</Template>
  <TotalTime>0</TotalTime>
  <Pages>2</Pages>
  <Words>377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Машбюро</dc:creator>
  <cp:keywords/>
  <dc:description/>
  <cp:lastModifiedBy>User</cp:lastModifiedBy>
  <cp:revision>2</cp:revision>
  <cp:lastPrinted>2009-02-04T05:41:00Z</cp:lastPrinted>
  <dcterms:created xsi:type="dcterms:W3CDTF">2014-09-13T18:48:00Z</dcterms:created>
  <dcterms:modified xsi:type="dcterms:W3CDTF">2014-09-13T18:48:00Z</dcterms:modified>
</cp:coreProperties>
</file>